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F51629">
        <w:rPr>
          <w:rFonts w:ascii="Times New Roman" w:eastAsia="Times New Roman" w:hAnsi="Times New Roman" w:cs="Times New Roman"/>
          <w:sz w:val="24"/>
          <w:szCs w:val="24"/>
        </w:rPr>
        <w:t>245</w:t>
      </w:r>
      <w:bookmarkStart w:id="0" w:name="_GoBack"/>
      <w:bookmarkEnd w:id="0"/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-19</w:t>
      </w:r>
    </w:p>
    <w:p w:rsidR="006160D9" w:rsidRPr="006E5E50" w:rsidRDefault="00F5162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септембар 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2019. године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160D9" w:rsidRPr="006E5E50" w:rsidRDefault="00F5162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49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ЧЕТВРТАК И ПЕТАК,  3. И</w:t>
      </w:r>
      <w:r w:rsidR="00F516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4. ОКТОБАР 2019. ГОДИНЕ,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 13,00 ЧАСОВА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Pr="00824C75" w:rsidRDefault="006160D9" w:rsidP="006160D9">
      <w:pPr>
        <w:widowControl w:val="0"/>
        <w:tabs>
          <w:tab w:val="left" w:pos="144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24C75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>. Разговор са учесницима јавног конкурса за избор председника</w:t>
      </w:r>
      <w:r w:rsidR="001D2CC7">
        <w:rPr>
          <w:rFonts w:ascii="Times New Roman" w:hAnsi="Times New Roman" w:cs="Times New Roman"/>
          <w:sz w:val="24"/>
          <w:szCs w:val="24"/>
          <w:lang w:val="sr-Cyrl-RS"/>
        </w:rPr>
        <w:t xml:space="preserve"> Комисије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1D2CC7">
        <w:rPr>
          <w:rFonts w:ascii="Times New Roman" w:hAnsi="Times New Roman" w:cs="Times New Roman"/>
          <w:sz w:val="24"/>
          <w:szCs w:val="24"/>
          <w:lang w:val="sr-Cyrl-RS"/>
        </w:rPr>
        <w:t xml:space="preserve"> три члан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>а Савета Комисије за заштиту конкуренције (број 0</w:t>
      </w:r>
      <w:r>
        <w:rPr>
          <w:rFonts w:ascii="Times New Roman" w:hAnsi="Times New Roman" w:cs="Times New Roman"/>
          <w:sz w:val="24"/>
          <w:szCs w:val="24"/>
          <w:lang w:val="sr-Cyrl-RS"/>
        </w:rPr>
        <w:t>2-2009/19</w:t>
      </w:r>
      <w:r w:rsidRPr="00824C75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6160D9" w:rsidRDefault="006160D9" w:rsidP="006160D9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824C75">
        <w:rPr>
          <w:rFonts w:ascii="Times New Roman" w:hAnsi="Times New Roman" w:cs="Times New Roman"/>
          <w:sz w:val="24"/>
          <w:szCs w:val="24"/>
          <w:lang w:val="sr-Cyrl-RS"/>
        </w:rPr>
        <w:t>2. Разно.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6730AD" w:rsidRPr="006730AD" w:rsidRDefault="006730AD" w:rsidP="006160D9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сала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II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Снежана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Петровић, с.р.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10124C"/>
    <w:rsid w:val="001D2CC7"/>
    <w:rsid w:val="006160D9"/>
    <w:rsid w:val="006506E3"/>
    <w:rsid w:val="006730AD"/>
    <w:rsid w:val="00954A6B"/>
    <w:rsid w:val="00B1249A"/>
    <w:rsid w:val="00F51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4</cp:revision>
  <dcterms:created xsi:type="dcterms:W3CDTF">2019-09-23T06:14:00Z</dcterms:created>
  <dcterms:modified xsi:type="dcterms:W3CDTF">2019-09-25T13:24:00Z</dcterms:modified>
</cp:coreProperties>
</file>